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6DDC8B" w14:textId="77777777" w:rsidR="00882ADA" w:rsidRPr="00882ADA" w:rsidRDefault="00882ADA" w:rsidP="00882AD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82ADA">
        <w:rPr>
          <w:rFonts w:ascii="Times New Roman" w:hAnsi="Times New Roman" w:cs="Times New Roman"/>
          <w:sz w:val="24"/>
          <w:szCs w:val="24"/>
          <w:u w:val="single"/>
        </w:rPr>
        <w:t>John FORMAN, M.A.</w:t>
      </w:r>
      <w:r w:rsidRPr="00882ADA">
        <w:rPr>
          <w:rFonts w:ascii="Times New Roman" w:hAnsi="Times New Roman" w:cs="Times New Roman"/>
          <w:sz w:val="24"/>
          <w:szCs w:val="24"/>
        </w:rPr>
        <w:t xml:space="preserve">      (fl.1495)</w:t>
      </w:r>
    </w:p>
    <w:p w14:paraId="6AB27A30" w14:textId="77777777" w:rsidR="00882ADA" w:rsidRPr="00882ADA" w:rsidRDefault="00882ADA" w:rsidP="00882AD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82ADA">
        <w:rPr>
          <w:rFonts w:ascii="Times New Roman" w:hAnsi="Times New Roman" w:cs="Times New Roman"/>
          <w:sz w:val="24"/>
          <w:szCs w:val="24"/>
        </w:rPr>
        <w:t>Commissary of the Archbishop of York.</w:t>
      </w:r>
    </w:p>
    <w:p w14:paraId="5C067E65" w14:textId="77777777" w:rsidR="00882ADA" w:rsidRPr="00882ADA" w:rsidRDefault="00882ADA" w:rsidP="00882A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2BC54F" w14:textId="77777777" w:rsidR="00882ADA" w:rsidRPr="00882ADA" w:rsidRDefault="00882ADA" w:rsidP="00882A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3D084B" w14:textId="77777777" w:rsidR="00882ADA" w:rsidRPr="00882ADA" w:rsidRDefault="00882ADA" w:rsidP="00882AD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82ADA">
        <w:rPr>
          <w:rFonts w:ascii="Times New Roman" w:hAnsi="Times New Roman" w:cs="Times New Roman"/>
          <w:sz w:val="24"/>
          <w:szCs w:val="24"/>
        </w:rPr>
        <w:t>20 Jan.1495</w:t>
      </w:r>
      <w:r w:rsidRPr="00882ADA">
        <w:rPr>
          <w:rFonts w:ascii="Times New Roman" w:hAnsi="Times New Roman" w:cs="Times New Roman"/>
          <w:sz w:val="24"/>
          <w:szCs w:val="24"/>
        </w:rPr>
        <w:tab/>
        <w:t>He read the confirmation of the election of Robert Draper(q.v.) as Prior of</w:t>
      </w:r>
    </w:p>
    <w:p w14:paraId="0273FF9D" w14:textId="77777777" w:rsidR="00882ADA" w:rsidRPr="00882ADA" w:rsidRDefault="00882ADA" w:rsidP="00882AD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82ADA">
        <w:rPr>
          <w:rFonts w:ascii="Times New Roman" w:hAnsi="Times New Roman" w:cs="Times New Roman"/>
          <w:sz w:val="24"/>
          <w:szCs w:val="24"/>
        </w:rPr>
        <w:tab/>
      </w:r>
      <w:r w:rsidRPr="00882ADA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882ADA">
        <w:rPr>
          <w:rFonts w:ascii="Times New Roman" w:hAnsi="Times New Roman" w:cs="Times New Roman"/>
          <w:sz w:val="24"/>
          <w:szCs w:val="24"/>
        </w:rPr>
        <w:t>St.Mary</w:t>
      </w:r>
      <w:proofErr w:type="spellEnd"/>
      <w:proofErr w:type="gramEnd"/>
      <w:r w:rsidRPr="00882ADA">
        <w:rPr>
          <w:rFonts w:ascii="Times New Roman" w:hAnsi="Times New Roman" w:cs="Times New Roman"/>
          <w:sz w:val="24"/>
          <w:szCs w:val="24"/>
        </w:rPr>
        <w:t xml:space="preserve"> Magdalen. Monk Bretton, in the choir of the Priory.</w:t>
      </w:r>
    </w:p>
    <w:p w14:paraId="3721EE25" w14:textId="77777777" w:rsidR="00882ADA" w:rsidRPr="00882ADA" w:rsidRDefault="00882ADA" w:rsidP="00882AD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82ADA">
        <w:rPr>
          <w:rFonts w:ascii="Times New Roman" w:hAnsi="Times New Roman" w:cs="Times New Roman"/>
          <w:sz w:val="24"/>
          <w:szCs w:val="24"/>
        </w:rPr>
        <w:tab/>
      </w:r>
      <w:r w:rsidRPr="00882ADA">
        <w:rPr>
          <w:rFonts w:ascii="Times New Roman" w:hAnsi="Times New Roman" w:cs="Times New Roman"/>
          <w:sz w:val="24"/>
          <w:szCs w:val="24"/>
        </w:rPr>
        <w:tab/>
        <w:t xml:space="preserve">(“The Register of Thomas </w:t>
      </w:r>
      <w:proofErr w:type="spellStart"/>
      <w:r w:rsidRPr="00882ADA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882ADA">
        <w:rPr>
          <w:rFonts w:ascii="Times New Roman" w:hAnsi="Times New Roman" w:cs="Times New Roman"/>
          <w:sz w:val="24"/>
          <w:szCs w:val="24"/>
        </w:rPr>
        <w:t xml:space="preserve">, Archbishop of York 1480-1500 </w:t>
      </w:r>
    </w:p>
    <w:p w14:paraId="2BB9DF8E" w14:textId="77777777" w:rsidR="00882ADA" w:rsidRPr="00882ADA" w:rsidRDefault="00882ADA" w:rsidP="00882AD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882ADA">
        <w:rPr>
          <w:rFonts w:ascii="Times New Roman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882ADA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882ADA">
        <w:rPr>
          <w:rFonts w:ascii="Times New Roman" w:hAnsi="Times New Roman" w:cs="Times New Roman"/>
          <w:sz w:val="24"/>
          <w:szCs w:val="24"/>
        </w:rPr>
        <w:t xml:space="preserve">, pub. The Canterbury and York Society, 1974, </w:t>
      </w:r>
    </w:p>
    <w:p w14:paraId="14C21A76" w14:textId="77777777" w:rsidR="00882ADA" w:rsidRPr="00882ADA" w:rsidRDefault="00882ADA" w:rsidP="00882AD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882ADA">
        <w:rPr>
          <w:rFonts w:ascii="Times New Roman" w:hAnsi="Times New Roman" w:cs="Times New Roman"/>
          <w:sz w:val="24"/>
          <w:szCs w:val="24"/>
        </w:rPr>
        <w:t>p.78)</w:t>
      </w:r>
    </w:p>
    <w:p w14:paraId="757DEC78" w14:textId="77777777" w:rsidR="00882ADA" w:rsidRPr="00882ADA" w:rsidRDefault="00882ADA" w:rsidP="00882A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E59BFF" w14:textId="77777777" w:rsidR="00882ADA" w:rsidRPr="00882ADA" w:rsidRDefault="00882ADA" w:rsidP="00882A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9E6EC3" w14:textId="77777777" w:rsidR="00882ADA" w:rsidRPr="00882ADA" w:rsidRDefault="00882ADA" w:rsidP="00882ADA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882ADA">
        <w:rPr>
          <w:rFonts w:ascii="Times New Roman" w:hAnsi="Times New Roman" w:cs="Times New Roman"/>
          <w:sz w:val="24"/>
          <w:szCs w:val="24"/>
        </w:rPr>
        <w:t>19 January 2021</w:t>
      </w:r>
    </w:p>
    <w:p w14:paraId="19926535" w14:textId="77777777" w:rsidR="00BA00AB" w:rsidRPr="00882AD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82A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DA2CE0" w14:textId="77777777" w:rsidR="00882ADA" w:rsidRDefault="00882ADA" w:rsidP="009139A6">
      <w:r>
        <w:separator/>
      </w:r>
    </w:p>
  </w:endnote>
  <w:endnote w:type="continuationSeparator" w:id="0">
    <w:p w14:paraId="321D7DD0" w14:textId="77777777" w:rsidR="00882ADA" w:rsidRDefault="00882A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23F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58C0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B5B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416850" w14:textId="77777777" w:rsidR="00882ADA" w:rsidRDefault="00882ADA" w:rsidP="009139A6">
      <w:r>
        <w:separator/>
      </w:r>
    </w:p>
  </w:footnote>
  <w:footnote w:type="continuationSeparator" w:id="0">
    <w:p w14:paraId="57278095" w14:textId="77777777" w:rsidR="00882ADA" w:rsidRDefault="00882A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7914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62F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EC42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ADA"/>
    <w:rsid w:val="000666E0"/>
    <w:rsid w:val="002510B7"/>
    <w:rsid w:val="005C130B"/>
    <w:rsid w:val="00826F5C"/>
    <w:rsid w:val="00882ADA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D6FDA"/>
  <w15:chartTrackingRefBased/>
  <w15:docId w15:val="{80BE71A3-F794-422D-A32C-FCA87A211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2021-02-27T19:53:00Z</dcterms:created>
  <dcterms:modified xsi:type="dcterms:W3CDTF">2021-02-27T19:54:00Z</dcterms:modified>
</cp:coreProperties>
</file>